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BDB6" w14:textId="6470D784" w:rsidR="00777811" w:rsidRPr="00E814AB" w:rsidRDefault="00777811" w:rsidP="00777811">
      <w:pPr>
        <w:spacing w:after="0" w:line="240" w:lineRule="atLeast"/>
        <w:ind w:firstLine="720"/>
        <w:jc w:val="both"/>
        <w:rPr>
          <w:rFonts w:ascii="Arial Nova" w:hAnsi="Arial Nova" w:cs="Arial"/>
          <w:bCs/>
          <w:color w:val="2404E6"/>
          <w:sz w:val="21"/>
          <w:szCs w:val="21"/>
        </w:rPr>
      </w:pPr>
      <w:r w:rsidRPr="00E814AB">
        <w:rPr>
          <w:rFonts w:ascii="Arial Nova" w:eastAsia="Times New Roman" w:hAnsi="Arial Nova" w:cs="Arial"/>
          <w:color w:val="0000FF"/>
          <w:sz w:val="21"/>
          <w:szCs w:val="21"/>
        </w:rPr>
        <w:t>Personal information Required</w:t>
      </w:r>
      <w:r w:rsidRPr="00E814AB">
        <w:rPr>
          <w:rFonts w:ascii="Arial Nova" w:hAnsi="Arial Nova" w:cs="Arial"/>
          <w:bCs/>
          <w:color w:val="2404E6"/>
          <w:sz w:val="21"/>
          <w:szCs w:val="21"/>
        </w:rPr>
        <w:t xml:space="preserve">: </w:t>
      </w:r>
      <w:r w:rsidRPr="00E814AB">
        <w:rPr>
          <w:rFonts w:ascii="Arial Nova" w:hAnsi="Arial Nova" w:cs="Arial"/>
          <w:bCs/>
          <w:color w:val="FF0000"/>
          <w:sz w:val="21"/>
          <w:szCs w:val="21"/>
        </w:rPr>
        <w:t>(Only for new client or if any updates from last year)</w:t>
      </w:r>
    </w:p>
    <w:p w14:paraId="4733CAD4" w14:textId="77777777" w:rsidR="00777811" w:rsidRPr="00E814AB" w:rsidRDefault="00777811" w:rsidP="00777811">
      <w:pPr>
        <w:numPr>
          <w:ilvl w:val="0"/>
          <w:numId w:val="1"/>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Name, </w:t>
      </w:r>
      <w:r>
        <w:rPr>
          <w:rFonts w:ascii="Arial Nova" w:hAnsi="Arial Nova" w:cs="Arial"/>
          <w:bCs/>
          <w:sz w:val="21"/>
          <w:szCs w:val="21"/>
        </w:rPr>
        <w:t>A</w:t>
      </w:r>
      <w:r w:rsidRPr="00E814AB">
        <w:rPr>
          <w:rFonts w:ascii="Arial Nova" w:hAnsi="Arial Nova" w:cs="Arial"/>
          <w:bCs/>
          <w:sz w:val="21"/>
          <w:szCs w:val="21"/>
        </w:rPr>
        <w:t>ddress, Social Security Number and Date of Birth for yourself, spouse, and dependents</w:t>
      </w:r>
    </w:p>
    <w:p w14:paraId="28F90D72" w14:textId="77777777" w:rsidR="00777811" w:rsidRPr="00E814AB" w:rsidRDefault="00777811" w:rsidP="00777811">
      <w:pPr>
        <w:numPr>
          <w:ilvl w:val="0"/>
          <w:numId w:val="1"/>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Children and Dependent Social Security Card, Green Card, US Passport, State</w:t>
      </w:r>
      <w:r>
        <w:rPr>
          <w:rFonts w:ascii="Arial Nova" w:hAnsi="Arial Nova" w:cs="Arial"/>
          <w:bCs/>
          <w:sz w:val="21"/>
          <w:szCs w:val="21"/>
        </w:rPr>
        <w:t>-i</w:t>
      </w:r>
      <w:r w:rsidRPr="00E814AB">
        <w:rPr>
          <w:rFonts w:ascii="Arial Nova" w:hAnsi="Arial Nova" w:cs="Arial"/>
          <w:bCs/>
          <w:sz w:val="21"/>
          <w:szCs w:val="21"/>
        </w:rPr>
        <w:t>ssued Photo ID</w:t>
      </w:r>
    </w:p>
    <w:p w14:paraId="75858D80" w14:textId="77777777" w:rsidR="00777811" w:rsidRPr="00E814AB" w:rsidRDefault="00777811" w:rsidP="00777811">
      <w:pPr>
        <w:numPr>
          <w:ilvl w:val="0"/>
          <w:numId w:val="1"/>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Banking information </w:t>
      </w:r>
      <w:r>
        <w:rPr>
          <w:rFonts w:ascii="Arial Nova" w:hAnsi="Arial Nova" w:cs="Arial"/>
          <w:bCs/>
          <w:sz w:val="21"/>
          <w:szCs w:val="21"/>
        </w:rPr>
        <w:t>-</w:t>
      </w:r>
      <w:r w:rsidRPr="00E814AB">
        <w:rPr>
          <w:rFonts w:ascii="Arial Nova" w:hAnsi="Arial Nova" w:cs="Arial"/>
          <w:bCs/>
          <w:sz w:val="21"/>
          <w:szCs w:val="21"/>
        </w:rPr>
        <w:t xml:space="preserve"> Routing &amp; Account Number for Direct Deposit - check copy, image, or bank document</w:t>
      </w:r>
    </w:p>
    <w:p w14:paraId="1F926575" w14:textId="77777777" w:rsidR="00777811" w:rsidRPr="00E814AB" w:rsidRDefault="00777811" w:rsidP="00777811">
      <w:pPr>
        <w:numPr>
          <w:ilvl w:val="0"/>
          <w:numId w:val="1"/>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Last year’s Tax Return Documents if you are A NEW CLIENT</w:t>
      </w:r>
    </w:p>
    <w:p w14:paraId="4E4AFA04" w14:textId="77777777" w:rsidR="00777811" w:rsidRPr="00E814AB" w:rsidRDefault="00777811" w:rsidP="00777811">
      <w:pPr>
        <w:spacing w:after="0" w:line="240" w:lineRule="atLeast"/>
        <w:ind w:left="1080"/>
        <w:jc w:val="both"/>
        <w:rPr>
          <w:rFonts w:ascii="Arial Nova" w:hAnsi="Arial Nova" w:cs="Arial"/>
          <w:bCs/>
          <w:sz w:val="21"/>
          <w:szCs w:val="21"/>
        </w:rPr>
      </w:pPr>
    </w:p>
    <w:p w14:paraId="2D66545B" w14:textId="28F682CC" w:rsidR="00777811" w:rsidRDefault="00777811" w:rsidP="00777811">
      <w:pPr>
        <w:spacing w:line="240" w:lineRule="atLeast"/>
        <w:ind w:firstLine="720"/>
        <w:jc w:val="both"/>
        <w:rPr>
          <w:rFonts w:ascii="Arial Nova" w:hAnsi="Arial Nova" w:cs="Arial"/>
          <w:bCs/>
          <w:sz w:val="21"/>
          <w:szCs w:val="21"/>
        </w:rPr>
      </w:pPr>
      <w:r w:rsidRPr="00E814AB">
        <w:rPr>
          <w:rFonts w:ascii="Arial Nova" w:eastAsia="Times New Roman" w:hAnsi="Arial Nova" w:cs="Arial"/>
          <w:color w:val="0000FF"/>
          <w:sz w:val="21"/>
          <w:szCs w:val="21"/>
        </w:rPr>
        <w:t>Identification Documents:</w:t>
      </w:r>
      <w:r w:rsidRPr="00E814AB">
        <w:rPr>
          <w:rFonts w:ascii="Arial Nova" w:hAnsi="Arial Nova" w:cs="Arial"/>
          <w:bCs/>
          <w:color w:val="00B050"/>
          <w:sz w:val="21"/>
          <w:szCs w:val="21"/>
        </w:rPr>
        <w:t xml:space="preserve">  </w:t>
      </w:r>
      <w:r w:rsidRPr="00E814AB">
        <w:rPr>
          <w:rFonts w:ascii="Arial Nova" w:hAnsi="Arial Nova" w:cs="Arial"/>
          <w:bCs/>
          <w:sz w:val="21"/>
          <w:szCs w:val="21"/>
        </w:rPr>
        <w:t>Taxpayer &amp; Spouse - Driver’s license or State-issued Photo ID</w:t>
      </w:r>
    </w:p>
    <w:p w14:paraId="49BEE5EC" w14:textId="0A4FC24B" w:rsidR="00777811" w:rsidRPr="00E814AB" w:rsidRDefault="00777811" w:rsidP="00777811">
      <w:pPr>
        <w:spacing w:after="0" w:line="240" w:lineRule="atLeast"/>
        <w:ind w:firstLine="720"/>
        <w:jc w:val="both"/>
        <w:rPr>
          <w:rFonts w:ascii="Arial Nova" w:hAnsi="Arial Nova" w:cs="Arial"/>
          <w:bCs/>
          <w:color w:val="2404E6"/>
          <w:sz w:val="21"/>
          <w:szCs w:val="21"/>
        </w:rPr>
      </w:pPr>
      <w:r w:rsidRPr="00E814AB">
        <w:rPr>
          <w:rFonts w:ascii="Arial Nova" w:hAnsi="Arial Nova" w:cs="Arial"/>
          <w:bCs/>
          <w:color w:val="2404E6"/>
          <w:sz w:val="21"/>
          <w:szCs w:val="21"/>
        </w:rPr>
        <w:t xml:space="preserve">Possible Income </w:t>
      </w:r>
      <w:r w:rsidR="00542111">
        <w:rPr>
          <w:rFonts w:ascii="Arial Nova" w:hAnsi="Arial Nova" w:cs="Arial"/>
          <w:bCs/>
          <w:color w:val="2404E6"/>
          <w:sz w:val="21"/>
          <w:szCs w:val="21"/>
        </w:rPr>
        <w:t>d</w:t>
      </w:r>
      <w:r w:rsidRPr="00E814AB">
        <w:rPr>
          <w:rFonts w:ascii="Arial Nova" w:hAnsi="Arial Nova" w:cs="Arial"/>
          <w:bCs/>
          <w:color w:val="2404E6"/>
          <w:sz w:val="21"/>
          <w:szCs w:val="21"/>
        </w:rPr>
        <w:t>ocuments</w:t>
      </w:r>
      <w:r w:rsidR="00A90437">
        <w:rPr>
          <w:rFonts w:ascii="Arial Nova" w:hAnsi="Arial Nova" w:cs="Arial"/>
          <w:bCs/>
          <w:color w:val="2404E6"/>
          <w:sz w:val="21"/>
          <w:szCs w:val="21"/>
        </w:rPr>
        <w:t xml:space="preserve"> you may have or receive for tax purpose</w:t>
      </w:r>
      <w:r w:rsidR="00542111">
        <w:rPr>
          <w:rFonts w:ascii="Arial Nova" w:hAnsi="Arial Nova" w:cs="Arial"/>
          <w:bCs/>
          <w:color w:val="2404E6"/>
          <w:sz w:val="21"/>
          <w:szCs w:val="21"/>
        </w:rPr>
        <w:t>s</w:t>
      </w:r>
      <w:r w:rsidRPr="00E814AB">
        <w:rPr>
          <w:rFonts w:ascii="Arial Nova" w:hAnsi="Arial Nova" w:cs="Arial"/>
          <w:bCs/>
          <w:color w:val="2404E6"/>
          <w:sz w:val="21"/>
          <w:szCs w:val="21"/>
        </w:rPr>
        <w:t>:</w:t>
      </w:r>
    </w:p>
    <w:p w14:paraId="3B8777C9"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Wages</w:t>
      </w:r>
      <w:r>
        <w:rPr>
          <w:rFonts w:ascii="Arial Nova" w:hAnsi="Arial Nova" w:cs="Arial"/>
          <w:bCs/>
          <w:sz w:val="21"/>
          <w:szCs w:val="21"/>
        </w:rPr>
        <w:t xml:space="preserve">, Non-employee </w:t>
      </w:r>
      <w:r w:rsidRPr="00E814AB">
        <w:rPr>
          <w:rFonts w:ascii="Arial Nova" w:hAnsi="Arial Nova" w:cs="Arial"/>
          <w:bCs/>
          <w:sz w:val="21"/>
          <w:szCs w:val="21"/>
        </w:rPr>
        <w:t>Income</w:t>
      </w:r>
      <w:r>
        <w:rPr>
          <w:rFonts w:ascii="Arial Nova" w:hAnsi="Arial Nova" w:cs="Arial"/>
          <w:bCs/>
          <w:sz w:val="21"/>
          <w:szCs w:val="21"/>
        </w:rPr>
        <w:t xml:space="preserve">, </w:t>
      </w:r>
      <w:r w:rsidRPr="00E814AB">
        <w:rPr>
          <w:rFonts w:ascii="Arial Nova" w:hAnsi="Arial Nova" w:cs="Arial"/>
          <w:bCs/>
          <w:sz w:val="21"/>
          <w:szCs w:val="21"/>
        </w:rPr>
        <w:t xml:space="preserve">Unemployment Income </w:t>
      </w:r>
      <w:r>
        <w:rPr>
          <w:rFonts w:ascii="Arial Nova" w:hAnsi="Arial Nova" w:cs="Arial"/>
          <w:bCs/>
          <w:sz w:val="21"/>
          <w:szCs w:val="21"/>
        </w:rPr>
        <w:t>-</w:t>
      </w:r>
      <w:r w:rsidRPr="00E814AB">
        <w:rPr>
          <w:rFonts w:ascii="Arial Nova" w:hAnsi="Arial Nova" w:cs="Arial"/>
          <w:bCs/>
          <w:sz w:val="21"/>
          <w:szCs w:val="21"/>
        </w:rPr>
        <w:t xml:space="preserve"> Form W-2/1099-NEC/1099-MISC/1099-K/1099-G </w:t>
      </w:r>
    </w:p>
    <w:p w14:paraId="570B26D2" w14:textId="77777777" w:rsidR="00777811" w:rsidRPr="00E814AB" w:rsidRDefault="00777811" w:rsidP="00777811">
      <w:pPr>
        <w:pStyle w:val="ListParagraph"/>
        <w:numPr>
          <w:ilvl w:val="0"/>
          <w:numId w:val="2"/>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Interest, Dividend Income, Stock Investment Capital Gain</w:t>
      </w:r>
      <w:r>
        <w:rPr>
          <w:rFonts w:ascii="Arial Nova" w:hAnsi="Arial Nova" w:cs="Arial"/>
          <w:bCs/>
          <w:sz w:val="21"/>
          <w:szCs w:val="21"/>
        </w:rPr>
        <w:t xml:space="preserve">, </w:t>
      </w:r>
      <w:r w:rsidRPr="00E814AB">
        <w:rPr>
          <w:rFonts w:ascii="Arial Nova" w:hAnsi="Arial Nova" w:cs="Arial"/>
          <w:bCs/>
          <w:sz w:val="21"/>
          <w:szCs w:val="21"/>
        </w:rPr>
        <w:t xml:space="preserve">Loss Statement </w:t>
      </w:r>
      <w:r>
        <w:rPr>
          <w:rFonts w:ascii="Arial Nova" w:hAnsi="Arial Nova" w:cs="Arial"/>
          <w:bCs/>
          <w:sz w:val="21"/>
          <w:szCs w:val="21"/>
        </w:rPr>
        <w:t>-</w:t>
      </w:r>
      <w:r w:rsidRPr="00E814AB">
        <w:rPr>
          <w:rFonts w:ascii="Arial Nova" w:hAnsi="Arial Nova" w:cs="Arial"/>
          <w:bCs/>
          <w:sz w:val="21"/>
          <w:szCs w:val="21"/>
        </w:rPr>
        <w:t xml:space="preserve"> Form 1099-INT/1099-D/1099-B</w:t>
      </w:r>
    </w:p>
    <w:p w14:paraId="61DD2718" w14:textId="77777777" w:rsidR="00777811" w:rsidRPr="00E814AB" w:rsidRDefault="00000000" w:rsidP="00777811">
      <w:pPr>
        <w:pStyle w:val="ListParagraph"/>
        <w:numPr>
          <w:ilvl w:val="0"/>
          <w:numId w:val="2"/>
        </w:numPr>
        <w:spacing w:after="0" w:line="240" w:lineRule="atLeast"/>
        <w:ind w:left="1080"/>
        <w:jc w:val="both"/>
        <w:rPr>
          <w:rFonts w:ascii="Arial Nova" w:hAnsi="Arial Nova" w:cs="Arial"/>
          <w:bCs/>
          <w:sz w:val="21"/>
          <w:szCs w:val="21"/>
        </w:rPr>
      </w:pPr>
      <w:hyperlink r:id="rId8" w:tgtFrame="_blank" w:history="1">
        <w:r w:rsidR="00777811" w:rsidRPr="00E814AB">
          <w:rPr>
            <w:rFonts w:ascii="Arial Nova" w:hAnsi="Arial Nova" w:cs="Arial"/>
            <w:bCs/>
            <w:sz w:val="21"/>
            <w:szCs w:val="21"/>
          </w:rPr>
          <w:t>Original Issue Discount</w:t>
        </w:r>
      </w:hyperlink>
      <w:r w:rsidR="00777811" w:rsidRPr="00E814AB">
        <w:rPr>
          <w:rFonts w:ascii="Arial Nova" w:hAnsi="Arial Nova"/>
          <w:sz w:val="21"/>
          <w:szCs w:val="21"/>
        </w:rPr>
        <w:t xml:space="preserve"> </w:t>
      </w:r>
      <w:r w:rsidR="00777811">
        <w:rPr>
          <w:rFonts w:ascii="Arial Nova" w:hAnsi="Arial Nova" w:cs="Arial"/>
          <w:bCs/>
          <w:sz w:val="21"/>
          <w:szCs w:val="21"/>
        </w:rPr>
        <w:t>-</w:t>
      </w:r>
      <w:r w:rsidR="00777811" w:rsidRPr="00E814AB">
        <w:rPr>
          <w:rFonts w:ascii="Arial Nova" w:hAnsi="Arial Nova" w:cs="Arial"/>
          <w:bCs/>
          <w:sz w:val="21"/>
          <w:szCs w:val="21"/>
        </w:rPr>
        <w:t xml:space="preserve"> Form1099</w:t>
      </w:r>
      <w:r w:rsidR="00777811">
        <w:rPr>
          <w:rFonts w:ascii="Arial Nova" w:hAnsi="Arial Nova" w:cs="Arial"/>
          <w:bCs/>
          <w:sz w:val="21"/>
          <w:szCs w:val="21"/>
        </w:rPr>
        <w:t>-</w:t>
      </w:r>
      <w:r w:rsidR="00777811" w:rsidRPr="00E814AB">
        <w:rPr>
          <w:rFonts w:ascii="Arial Nova" w:hAnsi="Arial Nova" w:cs="Arial"/>
          <w:bCs/>
          <w:sz w:val="21"/>
          <w:szCs w:val="21"/>
        </w:rPr>
        <w:t xml:space="preserve">OID, </w:t>
      </w:r>
      <w:hyperlink r:id="rId9" w:tgtFrame="_blank" w:history="1">
        <w:r w:rsidR="00777811" w:rsidRPr="00E814AB">
          <w:rPr>
            <w:rFonts w:ascii="Arial Nova" w:hAnsi="Arial Nova" w:cs="Arial"/>
            <w:bCs/>
            <w:sz w:val="21"/>
            <w:szCs w:val="21"/>
          </w:rPr>
          <w:t>Distributions Received from Cooperatives</w:t>
        </w:r>
      </w:hyperlink>
      <w:r w:rsidR="00777811" w:rsidRPr="00E814AB">
        <w:rPr>
          <w:rFonts w:ascii="Arial Nova" w:hAnsi="Arial Nova" w:cs="Arial"/>
          <w:bCs/>
          <w:sz w:val="21"/>
          <w:szCs w:val="21"/>
        </w:rPr>
        <w:t xml:space="preserve"> </w:t>
      </w:r>
      <w:r w:rsidR="00777811">
        <w:rPr>
          <w:rFonts w:ascii="Arial Nova" w:hAnsi="Arial Nova" w:cs="Arial"/>
          <w:bCs/>
          <w:sz w:val="21"/>
          <w:szCs w:val="21"/>
        </w:rPr>
        <w:t>-</w:t>
      </w:r>
      <w:r w:rsidR="00777811" w:rsidRPr="00E814AB">
        <w:rPr>
          <w:rFonts w:ascii="Arial Nova" w:hAnsi="Arial Nova" w:cs="Arial"/>
          <w:bCs/>
          <w:sz w:val="21"/>
          <w:szCs w:val="21"/>
        </w:rPr>
        <w:t xml:space="preserve"> Form 1099-PATR</w:t>
      </w:r>
    </w:p>
    <w:p w14:paraId="7C31B7A1" w14:textId="77777777" w:rsidR="00777811" w:rsidRPr="00E814AB" w:rsidRDefault="00777811" w:rsidP="00777811">
      <w:pPr>
        <w:pStyle w:val="ListParagraph"/>
        <w:numPr>
          <w:ilvl w:val="0"/>
          <w:numId w:val="2"/>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State</w:t>
      </w:r>
      <w:r>
        <w:rPr>
          <w:rFonts w:ascii="Arial Nova" w:hAnsi="Arial Nova" w:cs="Arial"/>
          <w:bCs/>
          <w:sz w:val="21"/>
          <w:szCs w:val="21"/>
        </w:rPr>
        <w:t xml:space="preserve">, </w:t>
      </w:r>
      <w:r w:rsidRPr="00E814AB">
        <w:rPr>
          <w:rFonts w:ascii="Arial Nova" w:hAnsi="Arial Nova" w:cs="Arial"/>
          <w:bCs/>
          <w:sz w:val="21"/>
          <w:szCs w:val="21"/>
        </w:rPr>
        <w:t>Local income tax refund</w:t>
      </w:r>
      <w:r>
        <w:rPr>
          <w:rFonts w:ascii="Arial Nova" w:hAnsi="Arial Nova" w:cs="Arial"/>
          <w:bCs/>
          <w:sz w:val="21"/>
          <w:szCs w:val="21"/>
        </w:rPr>
        <w:t xml:space="preserve"> </w:t>
      </w:r>
      <w:r w:rsidRPr="00E814AB">
        <w:rPr>
          <w:rFonts w:ascii="Arial Nova" w:hAnsi="Arial Nova" w:cs="Arial"/>
          <w:bCs/>
          <w:sz w:val="21"/>
          <w:szCs w:val="21"/>
        </w:rPr>
        <w:t>Form 1099-G, Pension</w:t>
      </w:r>
      <w:r>
        <w:rPr>
          <w:rFonts w:ascii="Arial Nova" w:hAnsi="Arial Nova" w:cs="Arial"/>
          <w:bCs/>
          <w:sz w:val="21"/>
          <w:szCs w:val="21"/>
        </w:rPr>
        <w:t xml:space="preserve">, </w:t>
      </w:r>
      <w:r w:rsidRPr="00E814AB">
        <w:rPr>
          <w:rFonts w:ascii="Arial Nova" w:hAnsi="Arial Nova" w:cs="Arial"/>
          <w:bCs/>
          <w:sz w:val="21"/>
          <w:szCs w:val="21"/>
        </w:rPr>
        <w:t>Annuity</w:t>
      </w:r>
      <w:r>
        <w:rPr>
          <w:rFonts w:ascii="Arial Nova" w:hAnsi="Arial Nova" w:cs="Arial"/>
          <w:bCs/>
          <w:sz w:val="21"/>
          <w:szCs w:val="21"/>
        </w:rPr>
        <w:t xml:space="preserve">, </w:t>
      </w:r>
      <w:r w:rsidRPr="00E814AB">
        <w:rPr>
          <w:rFonts w:ascii="Arial Nova" w:hAnsi="Arial Nova" w:cs="Arial"/>
          <w:bCs/>
          <w:sz w:val="21"/>
          <w:szCs w:val="21"/>
        </w:rPr>
        <w:t xml:space="preserve">Stock or Bond Sales </w:t>
      </w:r>
      <w:r>
        <w:rPr>
          <w:rFonts w:ascii="Arial Nova" w:hAnsi="Arial Nova" w:cs="Arial"/>
          <w:bCs/>
          <w:sz w:val="21"/>
          <w:szCs w:val="21"/>
        </w:rPr>
        <w:t>-</w:t>
      </w:r>
      <w:r w:rsidRPr="00E814AB">
        <w:rPr>
          <w:rFonts w:ascii="Arial Nova" w:hAnsi="Arial Nova" w:cs="Arial"/>
          <w:bCs/>
          <w:sz w:val="21"/>
          <w:szCs w:val="21"/>
        </w:rPr>
        <w:t xml:space="preserve"> Form 1099-R </w:t>
      </w:r>
    </w:p>
    <w:p w14:paraId="1A5E9B9E" w14:textId="77777777" w:rsidR="00777811" w:rsidRPr="00E814AB" w:rsidRDefault="00777811" w:rsidP="00777811">
      <w:pPr>
        <w:numPr>
          <w:ilvl w:val="0"/>
          <w:numId w:val="2"/>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Contract</w:t>
      </w:r>
      <w:r>
        <w:rPr>
          <w:rFonts w:ascii="Arial Nova" w:hAnsi="Arial Nova" w:cs="Arial"/>
          <w:bCs/>
          <w:sz w:val="21"/>
          <w:szCs w:val="21"/>
        </w:rPr>
        <w:t xml:space="preserve">, </w:t>
      </w:r>
      <w:r w:rsidRPr="00E814AB">
        <w:rPr>
          <w:rFonts w:ascii="Arial Nova" w:hAnsi="Arial Nova" w:cs="Arial"/>
          <w:bCs/>
          <w:sz w:val="21"/>
          <w:szCs w:val="21"/>
        </w:rPr>
        <w:t>Partnership</w:t>
      </w:r>
      <w:r>
        <w:rPr>
          <w:rFonts w:ascii="Arial Nova" w:hAnsi="Arial Nova" w:cs="Arial"/>
          <w:bCs/>
          <w:sz w:val="21"/>
          <w:szCs w:val="21"/>
        </w:rPr>
        <w:t xml:space="preserve">, </w:t>
      </w:r>
      <w:r w:rsidRPr="00E814AB">
        <w:rPr>
          <w:rFonts w:ascii="Arial Nova" w:hAnsi="Arial Nova" w:cs="Arial"/>
          <w:bCs/>
          <w:sz w:val="21"/>
          <w:szCs w:val="21"/>
        </w:rPr>
        <w:t>Trust</w:t>
      </w:r>
      <w:r>
        <w:rPr>
          <w:rFonts w:ascii="Arial Nova" w:hAnsi="Arial Nova" w:cs="Arial"/>
          <w:bCs/>
          <w:sz w:val="21"/>
          <w:szCs w:val="21"/>
        </w:rPr>
        <w:t xml:space="preserve">, </w:t>
      </w:r>
      <w:r w:rsidRPr="00E814AB">
        <w:rPr>
          <w:rFonts w:ascii="Arial Nova" w:hAnsi="Arial Nova" w:cs="Arial"/>
          <w:bCs/>
          <w:sz w:val="21"/>
          <w:szCs w:val="21"/>
        </w:rPr>
        <w:t xml:space="preserve">Estate Income </w:t>
      </w:r>
      <w:r>
        <w:rPr>
          <w:rFonts w:ascii="Arial Nova" w:hAnsi="Arial Nova" w:cs="Arial"/>
          <w:bCs/>
          <w:sz w:val="21"/>
          <w:szCs w:val="21"/>
        </w:rPr>
        <w:t>-</w:t>
      </w:r>
      <w:r w:rsidRPr="00E814AB">
        <w:rPr>
          <w:rFonts w:ascii="Arial Nova" w:hAnsi="Arial Nova" w:cs="Arial"/>
          <w:bCs/>
          <w:sz w:val="21"/>
          <w:szCs w:val="21"/>
        </w:rPr>
        <w:t xml:space="preserve"> Form K1</w:t>
      </w:r>
    </w:p>
    <w:p w14:paraId="3A84C741" w14:textId="77777777" w:rsidR="00777811" w:rsidRPr="00E814AB" w:rsidRDefault="00777811" w:rsidP="00777811">
      <w:pPr>
        <w:numPr>
          <w:ilvl w:val="0"/>
          <w:numId w:val="2"/>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Gambling</w:t>
      </w:r>
      <w:r>
        <w:rPr>
          <w:rFonts w:ascii="Arial Nova" w:hAnsi="Arial Nova" w:cs="Arial"/>
          <w:bCs/>
          <w:sz w:val="21"/>
          <w:szCs w:val="21"/>
        </w:rPr>
        <w:t xml:space="preserve">, </w:t>
      </w:r>
      <w:r w:rsidRPr="00E814AB">
        <w:rPr>
          <w:rFonts w:ascii="Arial Nova" w:hAnsi="Arial Nova" w:cs="Arial"/>
          <w:bCs/>
          <w:sz w:val="21"/>
          <w:szCs w:val="21"/>
        </w:rPr>
        <w:t>Lottery Winnings &amp; Losses</w:t>
      </w:r>
      <w:r>
        <w:rPr>
          <w:rFonts w:ascii="Arial Nova" w:hAnsi="Arial Nova" w:cs="Arial"/>
          <w:bCs/>
          <w:sz w:val="21"/>
          <w:szCs w:val="21"/>
        </w:rPr>
        <w:t xml:space="preserve">, </w:t>
      </w:r>
      <w:r w:rsidRPr="00E814AB">
        <w:rPr>
          <w:rFonts w:ascii="Arial Nova" w:hAnsi="Arial Nova" w:cs="Arial"/>
          <w:bCs/>
          <w:sz w:val="21"/>
          <w:szCs w:val="21"/>
        </w:rPr>
        <w:t>Prizes</w:t>
      </w:r>
      <w:r>
        <w:rPr>
          <w:rFonts w:ascii="Arial Nova" w:hAnsi="Arial Nova" w:cs="Arial"/>
          <w:bCs/>
          <w:sz w:val="21"/>
          <w:szCs w:val="21"/>
        </w:rPr>
        <w:t xml:space="preserve">, </w:t>
      </w:r>
      <w:r w:rsidRPr="00E814AB">
        <w:rPr>
          <w:rFonts w:ascii="Arial Nova" w:hAnsi="Arial Nova" w:cs="Arial"/>
          <w:bCs/>
          <w:sz w:val="21"/>
          <w:szCs w:val="21"/>
        </w:rPr>
        <w:t xml:space="preserve">Bonus </w:t>
      </w:r>
      <w:r>
        <w:rPr>
          <w:rFonts w:ascii="Arial Nova" w:hAnsi="Arial Nova" w:cs="Arial"/>
          <w:bCs/>
          <w:sz w:val="21"/>
          <w:szCs w:val="21"/>
        </w:rPr>
        <w:t>-</w:t>
      </w:r>
      <w:r w:rsidRPr="00E814AB">
        <w:rPr>
          <w:rFonts w:ascii="Arial Nova" w:hAnsi="Arial Nova" w:cs="Arial"/>
          <w:bCs/>
          <w:sz w:val="21"/>
          <w:szCs w:val="21"/>
        </w:rPr>
        <w:t xml:space="preserve"> Form W-2G</w:t>
      </w:r>
    </w:p>
    <w:p w14:paraId="12DCCDB3" w14:textId="77777777" w:rsidR="00777811" w:rsidRPr="00E814AB" w:rsidRDefault="00777811" w:rsidP="00777811">
      <w:pPr>
        <w:numPr>
          <w:ilvl w:val="0"/>
          <w:numId w:val="2"/>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Rental Income</w:t>
      </w:r>
      <w:r>
        <w:rPr>
          <w:rFonts w:ascii="Arial Nova" w:hAnsi="Arial Nova" w:cs="Arial"/>
          <w:bCs/>
          <w:sz w:val="21"/>
          <w:szCs w:val="21"/>
        </w:rPr>
        <w:t xml:space="preserve"> - </w:t>
      </w:r>
      <w:r w:rsidRPr="00E814AB">
        <w:rPr>
          <w:rFonts w:ascii="Arial Nova" w:hAnsi="Arial Nova" w:cs="Arial"/>
          <w:bCs/>
          <w:sz w:val="21"/>
          <w:szCs w:val="21"/>
        </w:rPr>
        <w:t>Form 1099-RENT</w:t>
      </w:r>
    </w:p>
    <w:p w14:paraId="3BCC11A3" w14:textId="77777777" w:rsidR="00777811" w:rsidRPr="00E814AB" w:rsidRDefault="00777811" w:rsidP="00777811">
      <w:pPr>
        <w:numPr>
          <w:ilvl w:val="0"/>
          <w:numId w:val="2"/>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Debt Cancellation - Form 1099-C</w:t>
      </w:r>
    </w:p>
    <w:p w14:paraId="1ECD6A3E" w14:textId="77777777" w:rsidR="00777811" w:rsidRPr="00E814AB" w:rsidRDefault="00777811" w:rsidP="00777811">
      <w:pPr>
        <w:numPr>
          <w:ilvl w:val="0"/>
          <w:numId w:val="2"/>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Self-Employment Income - </w:t>
      </w:r>
      <w:r>
        <w:rPr>
          <w:rFonts w:ascii="Arial Nova" w:hAnsi="Arial Nova" w:cs="Arial"/>
          <w:bCs/>
          <w:sz w:val="21"/>
          <w:szCs w:val="21"/>
        </w:rPr>
        <w:t>Ca</w:t>
      </w:r>
      <w:r w:rsidRPr="00E814AB">
        <w:rPr>
          <w:rFonts w:ascii="Arial Nova" w:hAnsi="Arial Nova" w:cs="Arial"/>
          <w:bCs/>
          <w:sz w:val="21"/>
          <w:szCs w:val="21"/>
        </w:rPr>
        <w:t xml:space="preserve">sh, </w:t>
      </w:r>
      <w:r>
        <w:rPr>
          <w:rFonts w:ascii="Arial Nova" w:hAnsi="Arial Nova" w:cs="Arial"/>
          <w:bCs/>
          <w:sz w:val="21"/>
          <w:szCs w:val="21"/>
        </w:rPr>
        <w:t>B</w:t>
      </w:r>
      <w:r w:rsidRPr="00E814AB">
        <w:rPr>
          <w:rFonts w:ascii="Arial Nova" w:hAnsi="Arial Nova" w:cs="Arial"/>
          <w:bCs/>
          <w:sz w:val="21"/>
          <w:szCs w:val="21"/>
        </w:rPr>
        <w:t xml:space="preserve">ank </w:t>
      </w:r>
      <w:r>
        <w:rPr>
          <w:rFonts w:ascii="Arial Nova" w:hAnsi="Arial Nova" w:cs="Arial"/>
          <w:bCs/>
          <w:sz w:val="21"/>
          <w:szCs w:val="21"/>
        </w:rPr>
        <w:t>D</w:t>
      </w:r>
      <w:r w:rsidRPr="00E814AB">
        <w:rPr>
          <w:rFonts w:ascii="Arial Nova" w:hAnsi="Arial Nova" w:cs="Arial"/>
          <w:bCs/>
          <w:sz w:val="21"/>
          <w:szCs w:val="21"/>
        </w:rPr>
        <w:t xml:space="preserve">irect </w:t>
      </w:r>
      <w:r>
        <w:rPr>
          <w:rFonts w:ascii="Arial Nova" w:hAnsi="Arial Nova" w:cs="Arial"/>
          <w:bCs/>
          <w:sz w:val="21"/>
          <w:szCs w:val="21"/>
        </w:rPr>
        <w:t>D</w:t>
      </w:r>
      <w:r w:rsidRPr="00E814AB">
        <w:rPr>
          <w:rFonts w:ascii="Arial Nova" w:hAnsi="Arial Nova" w:cs="Arial"/>
          <w:bCs/>
          <w:sz w:val="21"/>
          <w:szCs w:val="21"/>
        </w:rPr>
        <w:t xml:space="preserve">eposit, </w:t>
      </w:r>
      <w:r>
        <w:rPr>
          <w:rFonts w:ascii="Arial Nova" w:hAnsi="Arial Nova" w:cs="Arial"/>
          <w:bCs/>
          <w:sz w:val="21"/>
          <w:szCs w:val="21"/>
        </w:rPr>
        <w:t>c</w:t>
      </w:r>
      <w:r w:rsidRPr="00E814AB">
        <w:rPr>
          <w:rFonts w:ascii="Arial Nova" w:hAnsi="Arial Nova" w:cs="Arial"/>
          <w:bCs/>
          <w:sz w:val="21"/>
          <w:szCs w:val="21"/>
        </w:rPr>
        <w:t xml:space="preserve">heck received </w:t>
      </w:r>
      <w:r>
        <w:rPr>
          <w:rFonts w:ascii="Arial Nova" w:hAnsi="Arial Nova" w:cs="Arial"/>
          <w:bCs/>
          <w:sz w:val="21"/>
          <w:szCs w:val="21"/>
        </w:rPr>
        <w:t>T</w:t>
      </w:r>
      <w:r w:rsidRPr="00E814AB">
        <w:rPr>
          <w:rFonts w:ascii="Arial Nova" w:hAnsi="Arial Nova" w:cs="Arial"/>
          <w:bCs/>
          <w:sz w:val="21"/>
          <w:szCs w:val="21"/>
        </w:rPr>
        <w:t>otal, Tips, Foreign Income</w:t>
      </w:r>
    </w:p>
    <w:p w14:paraId="49717FB3" w14:textId="77777777" w:rsidR="00777811" w:rsidRPr="00E814AB" w:rsidRDefault="00777811" w:rsidP="00777811">
      <w:pPr>
        <w:spacing w:after="0" w:line="240" w:lineRule="atLeast"/>
        <w:ind w:left="720"/>
        <w:jc w:val="both"/>
        <w:rPr>
          <w:rFonts w:ascii="Arial Nova" w:hAnsi="Arial Nova" w:cs="Arial"/>
          <w:bCs/>
          <w:sz w:val="21"/>
          <w:szCs w:val="21"/>
        </w:rPr>
      </w:pPr>
    </w:p>
    <w:p w14:paraId="223CD231" w14:textId="28060738" w:rsidR="00777811" w:rsidRPr="00E814AB" w:rsidRDefault="00777811" w:rsidP="00777811">
      <w:pPr>
        <w:spacing w:after="0" w:line="240" w:lineRule="atLeast"/>
        <w:ind w:firstLine="720"/>
        <w:jc w:val="both"/>
        <w:rPr>
          <w:rFonts w:ascii="Arial Nova" w:hAnsi="Arial Nova" w:cs="Arial"/>
          <w:bCs/>
          <w:color w:val="2404E6"/>
          <w:sz w:val="21"/>
          <w:szCs w:val="21"/>
        </w:rPr>
      </w:pPr>
      <w:r w:rsidRPr="00E814AB">
        <w:rPr>
          <w:rFonts w:ascii="Arial Nova" w:eastAsia="Times New Roman" w:hAnsi="Arial Nova" w:cs="Arial"/>
          <w:color w:val="0000FF"/>
          <w:sz w:val="21"/>
          <w:szCs w:val="21"/>
        </w:rPr>
        <w:t xml:space="preserve">Possible Expense </w:t>
      </w:r>
      <w:r w:rsidR="00542111">
        <w:rPr>
          <w:rFonts w:ascii="Arial Nova" w:eastAsia="Times New Roman" w:hAnsi="Arial Nova" w:cs="Arial"/>
          <w:color w:val="0000FF"/>
          <w:sz w:val="21"/>
          <w:szCs w:val="21"/>
        </w:rPr>
        <w:t>d</w:t>
      </w:r>
      <w:r w:rsidRPr="00E814AB">
        <w:rPr>
          <w:rFonts w:ascii="Arial Nova" w:eastAsia="Times New Roman" w:hAnsi="Arial Nova" w:cs="Arial"/>
          <w:color w:val="0000FF"/>
          <w:sz w:val="21"/>
          <w:szCs w:val="21"/>
        </w:rPr>
        <w:t>ocuments</w:t>
      </w:r>
      <w:r w:rsidR="00A90437">
        <w:rPr>
          <w:rFonts w:ascii="Arial Nova" w:eastAsia="Times New Roman" w:hAnsi="Arial Nova" w:cs="Arial"/>
          <w:color w:val="0000FF"/>
          <w:sz w:val="21"/>
          <w:szCs w:val="21"/>
        </w:rPr>
        <w:t xml:space="preserve"> you may have or receive for tax purpose</w:t>
      </w:r>
      <w:r w:rsidR="00542111">
        <w:rPr>
          <w:rFonts w:ascii="Arial Nova" w:eastAsia="Times New Roman" w:hAnsi="Arial Nova" w:cs="Arial"/>
          <w:color w:val="0000FF"/>
          <w:sz w:val="21"/>
          <w:szCs w:val="21"/>
        </w:rPr>
        <w:t>s</w:t>
      </w:r>
      <w:r w:rsidRPr="00E814AB">
        <w:rPr>
          <w:rFonts w:ascii="Arial Nova" w:hAnsi="Arial Nova" w:cs="Arial"/>
          <w:bCs/>
          <w:color w:val="2404E6"/>
          <w:sz w:val="21"/>
          <w:szCs w:val="21"/>
        </w:rPr>
        <w:t>:</w:t>
      </w:r>
    </w:p>
    <w:p w14:paraId="12586550"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1095-A if health insurance bought from Marketplace to reconcile Advance Premium Tax Credit or Repayment</w:t>
      </w:r>
    </w:p>
    <w:p w14:paraId="64337ACA"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Dependent Care Costs </w:t>
      </w:r>
      <w:r>
        <w:rPr>
          <w:rFonts w:ascii="Arial Nova" w:hAnsi="Arial Nova" w:cs="Arial"/>
          <w:bCs/>
          <w:sz w:val="21"/>
          <w:szCs w:val="21"/>
        </w:rPr>
        <w:t>-</w:t>
      </w:r>
      <w:r w:rsidRPr="00E814AB">
        <w:rPr>
          <w:rFonts w:ascii="Arial Nova" w:hAnsi="Arial Nova" w:cs="Arial"/>
          <w:bCs/>
          <w:sz w:val="21"/>
          <w:szCs w:val="21"/>
        </w:rPr>
        <w:t xml:space="preserve"> Document with Dependent Care Provider Name, Address, EIN or SSN and Amount</w:t>
      </w:r>
    </w:p>
    <w:p w14:paraId="25FA7139"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Education</w:t>
      </w:r>
      <w:r>
        <w:rPr>
          <w:rFonts w:ascii="Arial Nova" w:hAnsi="Arial Nova" w:cs="Arial"/>
          <w:bCs/>
          <w:sz w:val="21"/>
          <w:szCs w:val="21"/>
        </w:rPr>
        <w:t xml:space="preserve">, </w:t>
      </w:r>
      <w:r w:rsidRPr="00E814AB">
        <w:rPr>
          <w:rFonts w:ascii="Arial Nova" w:hAnsi="Arial Nova" w:cs="Arial"/>
          <w:bCs/>
          <w:sz w:val="21"/>
          <w:szCs w:val="21"/>
        </w:rPr>
        <w:t>Tuition Costs</w:t>
      </w:r>
      <w:r>
        <w:rPr>
          <w:rFonts w:ascii="Arial Nova" w:hAnsi="Arial Nova" w:cs="Arial"/>
          <w:bCs/>
          <w:sz w:val="21"/>
          <w:szCs w:val="21"/>
        </w:rPr>
        <w:t xml:space="preserve">, </w:t>
      </w:r>
      <w:r w:rsidRPr="00E814AB">
        <w:rPr>
          <w:rFonts w:ascii="Arial Nova" w:hAnsi="Arial Nova" w:cs="Arial"/>
          <w:bCs/>
          <w:sz w:val="21"/>
          <w:szCs w:val="21"/>
        </w:rPr>
        <w:t xml:space="preserve">Materials Purchased </w:t>
      </w:r>
      <w:r>
        <w:rPr>
          <w:rFonts w:ascii="Arial Nova" w:hAnsi="Arial Nova" w:cs="Arial"/>
          <w:bCs/>
          <w:sz w:val="21"/>
          <w:szCs w:val="21"/>
        </w:rPr>
        <w:t>-</w:t>
      </w:r>
      <w:r w:rsidRPr="00E814AB">
        <w:rPr>
          <w:rFonts w:ascii="Arial Nova" w:hAnsi="Arial Nova" w:cs="Arial"/>
          <w:bCs/>
          <w:sz w:val="21"/>
          <w:szCs w:val="21"/>
        </w:rPr>
        <w:t xml:space="preserve"> 1098-T / 1098-E</w:t>
      </w:r>
    </w:p>
    <w:p w14:paraId="13D66962"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Medical</w:t>
      </w:r>
      <w:r>
        <w:rPr>
          <w:rFonts w:ascii="Arial Nova" w:hAnsi="Arial Nova" w:cs="Arial"/>
          <w:bCs/>
          <w:sz w:val="21"/>
          <w:szCs w:val="21"/>
        </w:rPr>
        <w:t xml:space="preserve">, </w:t>
      </w:r>
      <w:r w:rsidRPr="00E814AB">
        <w:rPr>
          <w:rFonts w:ascii="Arial Nova" w:hAnsi="Arial Nova" w:cs="Arial"/>
          <w:bCs/>
          <w:sz w:val="21"/>
          <w:szCs w:val="21"/>
        </w:rPr>
        <w:t xml:space="preserve">Dental Expenses </w:t>
      </w:r>
      <w:r>
        <w:rPr>
          <w:rFonts w:ascii="Arial Nova" w:hAnsi="Arial Nova" w:cs="Arial"/>
          <w:bCs/>
          <w:sz w:val="21"/>
          <w:szCs w:val="21"/>
        </w:rPr>
        <w:t>-</w:t>
      </w:r>
      <w:r w:rsidRPr="00E814AB">
        <w:rPr>
          <w:rFonts w:ascii="Arial Nova" w:hAnsi="Arial Nova" w:cs="Arial"/>
          <w:bCs/>
          <w:sz w:val="21"/>
          <w:szCs w:val="21"/>
        </w:rPr>
        <w:t xml:space="preserve"> if more than 7.5% of Adjusted Gross Income</w:t>
      </w:r>
    </w:p>
    <w:p w14:paraId="239587A1"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Mortgage</w:t>
      </w:r>
      <w:r>
        <w:rPr>
          <w:rFonts w:ascii="Arial Nova" w:hAnsi="Arial Nova" w:cs="Arial"/>
          <w:bCs/>
          <w:sz w:val="21"/>
          <w:szCs w:val="21"/>
        </w:rPr>
        <w:t xml:space="preserve"> - </w:t>
      </w:r>
      <w:r w:rsidRPr="00E814AB">
        <w:rPr>
          <w:rFonts w:ascii="Arial Nova" w:hAnsi="Arial Nova" w:cs="Arial"/>
          <w:bCs/>
          <w:sz w:val="21"/>
          <w:szCs w:val="21"/>
        </w:rPr>
        <w:t>Home Equity Loan Interest</w:t>
      </w:r>
      <w:r>
        <w:rPr>
          <w:rFonts w:ascii="Arial Nova" w:hAnsi="Arial Nova" w:cs="Arial"/>
          <w:bCs/>
          <w:sz w:val="21"/>
          <w:szCs w:val="21"/>
        </w:rPr>
        <w:t xml:space="preserve">, </w:t>
      </w:r>
      <w:r w:rsidRPr="00E814AB">
        <w:rPr>
          <w:rFonts w:ascii="Arial Nova" w:hAnsi="Arial Nova" w:cs="Arial"/>
          <w:bCs/>
          <w:sz w:val="21"/>
          <w:szCs w:val="21"/>
        </w:rPr>
        <w:t xml:space="preserve">Mortgage Insurance </w:t>
      </w:r>
      <w:r>
        <w:rPr>
          <w:rFonts w:ascii="Arial Nova" w:hAnsi="Arial Nova" w:cs="Arial"/>
          <w:bCs/>
          <w:sz w:val="21"/>
          <w:szCs w:val="21"/>
        </w:rPr>
        <w:t>-</w:t>
      </w:r>
      <w:r w:rsidRPr="00E814AB">
        <w:rPr>
          <w:rFonts w:ascii="Arial Nova" w:hAnsi="Arial Nova" w:cs="Arial"/>
          <w:bCs/>
          <w:sz w:val="21"/>
          <w:szCs w:val="21"/>
        </w:rPr>
        <w:t xml:space="preserve"> 1098 Mortgage yearly statement </w:t>
      </w:r>
    </w:p>
    <w:p w14:paraId="3A80F9B7" w14:textId="77777777" w:rsidR="00777811" w:rsidRDefault="00777811" w:rsidP="00777811">
      <w:pPr>
        <w:numPr>
          <w:ilvl w:val="0"/>
          <w:numId w:val="3"/>
        </w:numPr>
        <w:spacing w:after="0" w:line="240" w:lineRule="atLeast"/>
        <w:ind w:left="1080"/>
        <w:jc w:val="both"/>
        <w:rPr>
          <w:rFonts w:ascii="Arial Nova" w:hAnsi="Arial Nova" w:cs="Arial"/>
          <w:bCs/>
          <w:sz w:val="21"/>
          <w:szCs w:val="21"/>
        </w:rPr>
      </w:pPr>
      <w:r>
        <w:rPr>
          <w:rFonts w:ascii="Arial Nova" w:hAnsi="Arial Nova" w:cs="Arial"/>
          <w:bCs/>
          <w:sz w:val="21"/>
          <w:szCs w:val="21"/>
        </w:rPr>
        <w:t xml:space="preserve">Moving expenses only for Military </w:t>
      </w:r>
    </w:p>
    <w:p w14:paraId="00F8AD3D"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Gambling Loss</w:t>
      </w:r>
      <w:r>
        <w:rPr>
          <w:rFonts w:ascii="Arial Nova" w:hAnsi="Arial Nova" w:cs="Arial"/>
          <w:bCs/>
          <w:sz w:val="21"/>
          <w:szCs w:val="21"/>
        </w:rPr>
        <w:t xml:space="preserve">, </w:t>
      </w:r>
      <w:r w:rsidRPr="00E814AB">
        <w:rPr>
          <w:rFonts w:ascii="Arial Nova" w:hAnsi="Arial Nova" w:cs="Arial"/>
          <w:bCs/>
          <w:sz w:val="21"/>
          <w:szCs w:val="21"/>
        </w:rPr>
        <w:t>Lottery Expenses</w:t>
      </w:r>
    </w:p>
    <w:p w14:paraId="5F1AA2C6"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Investment Expenses, Professional and legal expenses</w:t>
      </w:r>
    </w:p>
    <w:p w14:paraId="1BE366D1"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Real Estate (Home)</w:t>
      </w:r>
      <w:r>
        <w:rPr>
          <w:rFonts w:ascii="Arial Nova" w:hAnsi="Arial Nova" w:cs="Arial"/>
          <w:bCs/>
          <w:sz w:val="21"/>
          <w:szCs w:val="21"/>
        </w:rPr>
        <w:t xml:space="preserve">, </w:t>
      </w:r>
      <w:r w:rsidRPr="00E814AB">
        <w:rPr>
          <w:rFonts w:ascii="Arial Nova" w:hAnsi="Arial Nova" w:cs="Arial"/>
          <w:bCs/>
          <w:sz w:val="21"/>
          <w:szCs w:val="21"/>
        </w:rPr>
        <w:t>Vehicle Auto Property Taxes</w:t>
      </w:r>
    </w:p>
    <w:p w14:paraId="7DEC198B"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Alimony Expenses with court decision documents </w:t>
      </w:r>
    </w:p>
    <w:p w14:paraId="659CDD7C"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Charitable Contributions Cash</w:t>
      </w:r>
      <w:r>
        <w:rPr>
          <w:rFonts w:ascii="Arial Nova" w:hAnsi="Arial Nova" w:cs="Arial"/>
          <w:bCs/>
          <w:sz w:val="21"/>
          <w:szCs w:val="21"/>
        </w:rPr>
        <w:t xml:space="preserve">, </w:t>
      </w:r>
      <w:r w:rsidRPr="00E814AB">
        <w:rPr>
          <w:rFonts w:ascii="Arial Nova" w:hAnsi="Arial Nova" w:cs="Arial"/>
          <w:bCs/>
          <w:sz w:val="21"/>
          <w:szCs w:val="21"/>
        </w:rPr>
        <w:t>Non-Cash receipts</w:t>
      </w:r>
    </w:p>
    <w:p w14:paraId="4DE9BEC7"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IRA Contributions</w:t>
      </w:r>
      <w:r>
        <w:rPr>
          <w:rFonts w:ascii="Arial Nova" w:hAnsi="Arial Nova" w:cs="Arial"/>
          <w:bCs/>
          <w:sz w:val="21"/>
          <w:szCs w:val="21"/>
        </w:rPr>
        <w:t xml:space="preserve">, </w:t>
      </w:r>
      <w:r w:rsidRPr="00E814AB">
        <w:rPr>
          <w:rFonts w:ascii="Arial Nova" w:hAnsi="Arial Nova" w:cs="Arial"/>
          <w:bCs/>
          <w:sz w:val="21"/>
          <w:szCs w:val="21"/>
        </w:rPr>
        <w:t>Retirement Contributions</w:t>
      </w:r>
    </w:p>
    <w:p w14:paraId="1B48C53E"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Estimated Tax Payments to Federal and State Government amount and date of payment</w:t>
      </w:r>
    </w:p>
    <w:p w14:paraId="51C3930B" w14:textId="77777777" w:rsidR="00777811"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Energy saving equipment and installation expenses in your property for qualifying Residential Energy Credit</w:t>
      </w:r>
    </w:p>
    <w:p w14:paraId="56ECFDB0"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Settlement Statement/HUD/Closing Disclosure (CD) if you bought a New Home or </w:t>
      </w:r>
      <w:r w:rsidRPr="00E814AB">
        <w:rPr>
          <w:rFonts w:ascii="Arial Nova" w:hAnsi="Arial Nova" w:cs="Arial"/>
          <w:bCs/>
          <w:color w:val="000000" w:themeColor="text1"/>
          <w:sz w:val="21"/>
          <w:szCs w:val="21"/>
        </w:rPr>
        <w:t>REFINANCE</w:t>
      </w:r>
      <w:r w:rsidRPr="00E814AB">
        <w:rPr>
          <w:rFonts w:ascii="Arial Nova" w:hAnsi="Arial Nova" w:cs="Arial"/>
          <w:bCs/>
          <w:sz w:val="21"/>
          <w:szCs w:val="21"/>
        </w:rPr>
        <w:t xml:space="preserve"> in tax year</w:t>
      </w:r>
    </w:p>
    <w:p w14:paraId="5CCD29F8" w14:textId="77777777" w:rsidR="00777811" w:rsidRPr="00E814AB" w:rsidRDefault="00777811" w:rsidP="00777811">
      <w:pPr>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Rental Expense </w:t>
      </w:r>
      <w:r>
        <w:rPr>
          <w:rFonts w:ascii="Arial Nova" w:hAnsi="Arial Nova" w:cs="Arial"/>
          <w:bCs/>
          <w:sz w:val="21"/>
          <w:szCs w:val="21"/>
        </w:rPr>
        <w:t>-</w:t>
      </w:r>
      <w:r w:rsidRPr="00E814AB">
        <w:rPr>
          <w:rFonts w:ascii="Arial Nova" w:hAnsi="Arial Nova" w:cs="Arial"/>
          <w:bCs/>
          <w:sz w:val="21"/>
          <w:szCs w:val="21"/>
        </w:rPr>
        <w:t xml:space="preserve"> Mortgage Interest, Property Tax, Insurance, HOA, Mgmt. Fee, Repair and Maintenance etc.</w:t>
      </w:r>
    </w:p>
    <w:p w14:paraId="45CFF18D" w14:textId="77777777" w:rsidR="00777811" w:rsidRPr="00E814AB" w:rsidRDefault="00777811" w:rsidP="00777811">
      <w:pPr>
        <w:spacing w:after="0" w:line="240" w:lineRule="atLeast"/>
        <w:ind w:left="1080"/>
        <w:jc w:val="both"/>
        <w:rPr>
          <w:rFonts w:ascii="Arial Nova" w:hAnsi="Arial Nova" w:cs="Arial"/>
          <w:bCs/>
          <w:sz w:val="21"/>
          <w:szCs w:val="21"/>
        </w:rPr>
      </w:pPr>
    </w:p>
    <w:p w14:paraId="55727B9F" w14:textId="77777777" w:rsidR="00777811" w:rsidRPr="00E814AB" w:rsidRDefault="00777811" w:rsidP="00777811">
      <w:pPr>
        <w:spacing w:after="0" w:line="240" w:lineRule="atLeast"/>
        <w:ind w:firstLine="720"/>
        <w:jc w:val="both"/>
        <w:rPr>
          <w:rFonts w:ascii="Arial Nova" w:hAnsi="Arial Nova" w:cs="Arial"/>
          <w:bCs/>
          <w:color w:val="2404E6"/>
          <w:sz w:val="21"/>
          <w:szCs w:val="21"/>
        </w:rPr>
      </w:pPr>
      <w:r w:rsidRPr="00E814AB">
        <w:rPr>
          <w:rFonts w:ascii="Arial Nova" w:eastAsia="Times New Roman" w:hAnsi="Arial Nova" w:cs="Arial"/>
          <w:color w:val="0000FF"/>
          <w:sz w:val="21"/>
          <w:szCs w:val="21"/>
        </w:rPr>
        <w:t>For CTC (Child Tax Credit), Dependent Care Credit and EIC (Earned Income Credit)</w:t>
      </w:r>
      <w:r w:rsidRPr="00E814AB">
        <w:rPr>
          <w:rFonts w:ascii="Arial Nova" w:hAnsi="Arial Nova" w:cs="Arial"/>
          <w:bCs/>
          <w:color w:val="2404E6"/>
          <w:sz w:val="21"/>
          <w:szCs w:val="21"/>
        </w:rPr>
        <w:t>:</w:t>
      </w:r>
    </w:p>
    <w:p w14:paraId="23FD74F4"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Child and dependent care expenses receipts with provider name, address and EIN or SSN number</w:t>
      </w:r>
    </w:p>
    <w:p w14:paraId="4D7C8796"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Children School record or statement, medical records, Childcare provider records, Health Insurance Statement (Form 1095-A, B or C), Landlord or property management statement, Lease documents etc.</w:t>
      </w:r>
    </w:p>
    <w:p w14:paraId="3D6A6241" w14:textId="77777777" w:rsidR="00777811" w:rsidRPr="00E814AB" w:rsidRDefault="00777811" w:rsidP="00777811">
      <w:pPr>
        <w:spacing w:after="0" w:line="240" w:lineRule="atLeast"/>
        <w:jc w:val="both"/>
        <w:rPr>
          <w:rFonts w:ascii="Arial Nova" w:hAnsi="Arial Nova" w:cs="Arial"/>
          <w:bCs/>
          <w:sz w:val="21"/>
          <w:szCs w:val="21"/>
        </w:rPr>
      </w:pPr>
    </w:p>
    <w:p w14:paraId="35482C82" w14:textId="77777777" w:rsidR="00777811" w:rsidRPr="00E814AB" w:rsidRDefault="00777811" w:rsidP="00777811">
      <w:pPr>
        <w:spacing w:after="0" w:line="240" w:lineRule="atLeast"/>
        <w:ind w:firstLine="720"/>
        <w:jc w:val="both"/>
        <w:rPr>
          <w:rFonts w:ascii="Arial Nova" w:hAnsi="Arial Nova" w:cs="Arial"/>
          <w:bCs/>
          <w:color w:val="2404E6"/>
          <w:sz w:val="21"/>
          <w:szCs w:val="21"/>
        </w:rPr>
      </w:pPr>
      <w:r w:rsidRPr="00E814AB">
        <w:rPr>
          <w:rFonts w:ascii="Arial Nova" w:eastAsia="Times New Roman" w:hAnsi="Arial Nova" w:cs="Arial"/>
          <w:color w:val="0000FF"/>
          <w:sz w:val="21"/>
          <w:szCs w:val="21"/>
        </w:rPr>
        <w:t>For Education Credit – AOC (American Opportunity Credit) and LLC (Lifetime Learning Credit)</w:t>
      </w:r>
      <w:r w:rsidRPr="00E814AB">
        <w:rPr>
          <w:rFonts w:ascii="Arial Nova" w:hAnsi="Arial Nova" w:cs="Arial"/>
          <w:bCs/>
          <w:color w:val="2404E6"/>
          <w:sz w:val="21"/>
          <w:szCs w:val="21"/>
        </w:rPr>
        <w:t>:</w:t>
      </w:r>
    </w:p>
    <w:p w14:paraId="2CE04959"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Form 1098-T from your college or university</w:t>
      </w:r>
    </w:p>
    <w:p w14:paraId="336AB82B" w14:textId="77777777" w:rsidR="00777811" w:rsidRPr="00E814AB"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 xml:space="preserve">Verification of enrollment </w:t>
      </w:r>
      <w:r w:rsidRPr="00E814AB">
        <w:rPr>
          <w:rFonts w:ascii="Arial Nova" w:hAnsi="Arial Nova" w:cs="Arial"/>
          <w:bCs/>
          <w:color w:val="2404E6"/>
          <w:sz w:val="21"/>
          <w:szCs w:val="21"/>
        </w:rPr>
        <w:t xml:space="preserve">- </w:t>
      </w:r>
      <w:r w:rsidRPr="00E814AB">
        <w:rPr>
          <w:rFonts w:ascii="Arial Nova" w:hAnsi="Arial Nova" w:cs="Arial"/>
          <w:bCs/>
          <w:sz w:val="21"/>
          <w:szCs w:val="21"/>
        </w:rPr>
        <w:t>Student ID card, enrollment documents, school transcript etc.</w:t>
      </w:r>
    </w:p>
    <w:p w14:paraId="2028257C" w14:textId="77777777" w:rsidR="00777811" w:rsidRDefault="00777811" w:rsidP="00777811">
      <w:pPr>
        <w:pStyle w:val="ListParagraph"/>
        <w:numPr>
          <w:ilvl w:val="0"/>
          <w:numId w:val="3"/>
        </w:numPr>
        <w:spacing w:after="0" w:line="240" w:lineRule="atLeast"/>
        <w:ind w:left="1080"/>
        <w:jc w:val="both"/>
        <w:rPr>
          <w:rFonts w:ascii="Arial Nova" w:hAnsi="Arial Nova" w:cs="Arial"/>
          <w:bCs/>
          <w:sz w:val="21"/>
          <w:szCs w:val="21"/>
        </w:rPr>
      </w:pPr>
      <w:r w:rsidRPr="00E814AB">
        <w:rPr>
          <w:rFonts w:ascii="Arial Nova" w:hAnsi="Arial Nova" w:cs="Arial"/>
          <w:bCs/>
          <w:sz w:val="21"/>
          <w:szCs w:val="21"/>
        </w:rPr>
        <w:t>Proof of Tuition Fees Paid - Tuition statement, receipt of payment, any documents verifying the amounts of tuition fees paid through bank or with credit card or financial records and other qualifying educational expenses paid receipt or bank or credit card transaction (only books &amp; educational materials, do not include cost of room, board, medical expenses, transportation, and insurance).</w:t>
      </w:r>
    </w:p>
    <w:p w14:paraId="1CEBA468" w14:textId="77777777" w:rsidR="00386871" w:rsidRDefault="00386871" w:rsidP="00386871">
      <w:pPr>
        <w:spacing w:after="0" w:line="240" w:lineRule="atLeast"/>
        <w:jc w:val="both"/>
        <w:rPr>
          <w:rFonts w:ascii="Arial Nova" w:hAnsi="Arial Nova" w:cs="Arial"/>
          <w:bCs/>
          <w:color w:val="FF0000"/>
          <w:sz w:val="21"/>
          <w:szCs w:val="21"/>
        </w:rPr>
      </w:pPr>
    </w:p>
    <w:p w14:paraId="6EE855CF" w14:textId="75BBE25E" w:rsidR="00386871" w:rsidRPr="00777811" w:rsidRDefault="00A90437" w:rsidP="00A90437">
      <w:pPr>
        <w:spacing w:line="240" w:lineRule="atLeast"/>
        <w:ind w:firstLine="720"/>
        <w:jc w:val="center"/>
      </w:pPr>
      <w:r w:rsidRPr="00A90437">
        <w:rPr>
          <w:rFonts w:ascii="Arial Nova" w:hAnsi="Arial Nova" w:cs="Arial"/>
          <w:bCs/>
          <w:i/>
          <w:iCs/>
          <w:color w:val="FF0000"/>
          <w:sz w:val="21"/>
          <w:szCs w:val="21"/>
          <w:u w:val="single"/>
        </w:rPr>
        <w:t>Note</w:t>
      </w:r>
      <w:r w:rsidRPr="00A90437">
        <w:rPr>
          <w:rFonts w:ascii="Arial Nova" w:hAnsi="Arial Nova" w:cs="Arial"/>
          <w:bCs/>
          <w:i/>
          <w:iCs/>
          <w:color w:val="FF0000"/>
          <w:sz w:val="21"/>
          <w:szCs w:val="21"/>
        </w:rPr>
        <w:t xml:space="preserve">: </w:t>
      </w:r>
      <w:r w:rsidRPr="00A90437">
        <w:rPr>
          <w:rFonts w:ascii="Arial Nova" w:eastAsia="Times New Roman" w:hAnsi="Arial Nova" w:cs="Calibri"/>
          <w:i/>
          <w:iCs/>
          <w:color w:val="FF0000"/>
          <w:sz w:val="21"/>
          <w:szCs w:val="21"/>
        </w:rPr>
        <w:t>Above are possible tax documents you may have or receive for tax purposes. Please don’t think that you need all to file your taxes. This may help you to remember anything missing to prepare your tax return.  </w:t>
      </w:r>
    </w:p>
    <w:sectPr w:rsidR="00386871" w:rsidRPr="00777811" w:rsidSect="00777811">
      <w:headerReference w:type="default" r:id="rId10"/>
      <w:footerReference w:type="default" r:id="rId11"/>
      <w:pgSz w:w="12240" w:h="15840" w:code="1"/>
      <w:pgMar w:top="720" w:right="720" w:bottom="720" w:left="43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CF0C" w14:textId="77777777" w:rsidR="00EC58D8" w:rsidRDefault="00EC58D8" w:rsidP="00B86196">
      <w:pPr>
        <w:spacing w:after="0" w:line="240" w:lineRule="auto"/>
      </w:pPr>
      <w:r>
        <w:separator/>
      </w:r>
    </w:p>
  </w:endnote>
  <w:endnote w:type="continuationSeparator" w:id="0">
    <w:p w14:paraId="0592AFBB" w14:textId="77777777" w:rsidR="00EC58D8" w:rsidRDefault="00EC58D8" w:rsidP="00B8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A166" w14:textId="67A0B840" w:rsidR="000E15FB" w:rsidRPr="00777811" w:rsidRDefault="000E15FB" w:rsidP="000E15FB">
    <w:pPr>
      <w:pStyle w:val="Footer"/>
      <w:jc w:val="center"/>
      <w:rPr>
        <w:i/>
        <w:iCs/>
        <w:color w:val="00B050"/>
        <w:sz w:val="18"/>
        <w:szCs w:val="18"/>
      </w:rPr>
    </w:pPr>
    <w:r w:rsidRPr="00777811">
      <w:rPr>
        <w:i/>
        <w:iCs/>
        <w:color w:val="00B050"/>
        <w:sz w:val="18"/>
        <w:szCs w:val="18"/>
      </w:rPr>
      <w:t>Tax Appointment Checklist</w:t>
    </w:r>
    <w:r w:rsidR="00777811" w:rsidRPr="00777811">
      <w:rPr>
        <w:i/>
        <w:iCs/>
        <w:color w:val="00B050"/>
        <w:sz w:val="18"/>
        <w:szCs w:val="18"/>
      </w:rPr>
      <w:t xml:space="preserve"> can be downloaded from</w:t>
    </w:r>
    <w:r w:rsidR="003E0AB5">
      <w:rPr>
        <w:i/>
        <w:iCs/>
        <w:color w:val="00B050"/>
        <w:sz w:val="18"/>
        <w:szCs w:val="18"/>
      </w:rPr>
      <w:t xml:space="preserve"> </w:t>
    </w:r>
    <w:proofErr w:type="gramStart"/>
    <w:r w:rsidR="003E0AB5">
      <w:rPr>
        <w:i/>
        <w:iCs/>
        <w:color w:val="00B050"/>
        <w:sz w:val="18"/>
        <w:szCs w:val="18"/>
      </w:rPr>
      <w:t>https://pktaxes.com/forms</w:t>
    </w:r>
    <w:proofErr w:type="gramEnd"/>
    <w:r w:rsidR="00777811" w:rsidRPr="00777811">
      <w:rPr>
        <w:i/>
        <w:iCs/>
        <w:color w:val="00B050"/>
        <w:sz w:val="18"/>
        <w:szCs w:val="18"/>
      </w:rPr>
      <w:t xml:space="preserve"> </w:t>
    </w:r>
  </w:p>
  <w:p w14:paraId="5EF2E315" w14:textId="569B77E9" w:rsidR="005826E0" w:rsidRPr="00A90437" w:rsidRDefault="005826E0" w:rsidP="00A90437">
    <w:pPr>
      <w:pStyle w:val="Footer"/>
      <w:jc w:val="center"/>
      <w:rPr>
        <w:i/>
        <w:iCs/>
        <w:color w:val="00B05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B2D2" w14:textId="77777777" w:rsidR="00EC58D8" w:rsidRDefault="00EC58D8" w:rsidP="00B86196">
      <w:pPr>
        <w:spacing w:after="0" w:line="240" w:lineRule="auto"/>
      </w:pPr>
      <w:r>
        <w:separator/>
      </w:r>
    </w:p>
  </w:footnote>
  <w:footnote w:type="continuationSeparator" w:id="0">
    <w:p w14:paraId="03D52639" w14:textId="77777777" w:rsidR="00EC58D8" w:rsidRDefault="00EC58D8" w:rsidP="00B8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C505" w14:textId="77777777" w:rsidR="00725738" w:rsidRDefault="00725738" w:rsidP="00556772">
    <w:pPr>
      <w:spacing w:after="0" w:line="240" w:lineRule="atLeast"/>
      <w:ind w:firstLine="720"/>
      <w:jc w:val="center"/>
      <w:rPr>
        <w:rFonts w:ascii="Arial Nova" w:hAnsi="Arial Nova" w:cs="Arial"/>
        <w:b/>
        <w:sz w:val="24"/>
        <w:szCs w:val="24"/>
        <w:u w:val="single"/>
      </w:rPr>
    </w:pPr>
  </w:p>
  <w:tbl>
    <w:tblPr>
      <w:tblStyle w:val="TableGrid"/>
      <w:tblW w:w="0" w:type="auto"/>
      <w:tblInd w:w="7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933"/>
    </w:tblGrid>
    <w:tr w:rsidR="00725738" w14:paraId="29BF1F4F" w14:textId="77777777" w:rsidTr="00FB2950">
      <w:tc>
        <w:tcPr>
          <w:tcW w:w="2430" w:type="dxa"/>
        </w:tcPr>
        <w:p w14:paraId="5A4E32D9" w14:textId="728FA637" w:rsidR="00725738" w:rsidRDefault="00FC13E7" w:rsidP="00725738">
          <w:pPr>
            <w:spacing w:after="0" w:line="240" w:lineRule="atLeast"/>
            <w:rPr>
              <w:rFonts w:ascii="Arial Nova" w:hAnsi="Arial Nova" w:cs="Arial"/>
              <w:b/>
              <w:sz w:val="24"/>
              <w:szCs w:val="24"/>
              <w:u w:val="single"/>
            </w:rPr>
          </w:pPr>
          <w:r>
            <w:rPr>
              <w:noProof/>
            </w:rPr>
            <w:drawing>
              <wp:inline distT="0" distB="0" distL="0" distR="0" wp14:anchorId="25B20D63" wp14:editId="3E4E8422">
                <wp:extent cx="1124428" cy="6038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26" cy="612870"/>
                        </a:xfrm>
                        <a:prstGeom prst="rect">
                          <a:avLst/>
                        </a:prstGeom>
                        <a:noFill/>
                        <a:ln>
                          <a:noFill/>
                        </a:ln>
                      </pic:spPr>
                    </pic:pic>
                  </a:graphicData>
                </a:graphic>
              </wp:inline>
            </w:drawing>
          </w:r>
        </w:p>
      </w:tc>
      <w:tc>
        <w:tcPr>
          <w:tcW w:w="7933" w:type="dxa"/>
        </w:tcPr>
        <w:p w14:paraId="4C162E5C" w14:textId="77777777" w:rsidR="00725738" w:rsidRDefault="00725738" w:rsidP="00A90437">
          <w:pPr>
            <w:spacing w:after="0" w:line="240" w:lineRule="atLeast"/>
            <w:rPr>
              <w:rFonts w:ascii="Arial Nova" w:hAnsi="Arial Nova" w:cs="Arial"/>
              <w:b/>
              <w:sz w:val="24"/>
              <w:szCs w:val="24"/>
              <w:u w:val="single"/>
            </w:rPr>
          </w:pPr>
        </w:p>
        <w:p w14:paraId="05019BB5" w14:textId="23418696" w:rsidR="00725738" w:rsidRPr="00EF2509" w:rsidRDefault="00725738" w:rsidP="00FB2950">
          <w:pPr>
            <w:spacing w:after="0" w:line="240" w:lineRule="atLeast"/>
            <w:ind w:firstLine="720"/>
            <w:rPr>
              <w:rFonts w:ascii="Arial Nova" w:hAnsi="Arial Nova" w:cs="Arial"/>
              <w:bCs/>
              <w:sz w:val="24"/>
              <w:szCs w:val="24"/>
              <w:u w:val="single"/>
            </w:rPr>
          </w:pPr>
          <w:r w:rsidRPr="00EF2509">
            <w:rPr>
              <w:rFonts w:ascii="Arial Nova" w:hAnsi="Arial Nova" w:cs="Arial"/>
              <w:bCs/>
              <w:sz w:val="32"/>
              <w:szCs w:val="32"/>
            </w:rPr>
            <w:t>Tax Appointment Checklist</w:t>
          </w:r>
          <w:r w:rsidR="004F7E5F">
            <w:rPr>
              <w:rFonts w:ascii="Arial Nova" w:hAnsi="Arial Nova" w:cs="Arial"/>
              <w:bCs/>
              <w:sz w:val="32"/>
              <w:szCs w:val="32"/>
            </w:rPr>
            <w:t xml:space="preserve"> </w:t>
          </w:r>
        </w:p>
      </w:tc>
    </w:tr>
  </w:tbl>
  <w:p w14:paraId="2266C612" w14:textId="768DE958" w:rsidR="00556772" w:rsidRDefault="0055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39C9"/>
    <w:multiLevelType w:val="hybridMultilevel"/>
    <w:tmpl w:val="45CE4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09720F"/>
    <w:multiLevelType w:val="hybridMultilevel"/>
    <w:tmpl w:val="F46A3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230CE9"/>
    <w:multiLevelType w:val="hybridMultilevel"/>
    <w:tmpl w:val="41F83D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A5695B"/>
    <w:multiLevelType w:val="hybridMultilevel"/>
    <w:tmpl w:val="4F18B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24329602">
    <w:abstractNumId w:val="3"/>
  </w:num>
  <w:num w:numId="2" w16cid:durableId="934089992">
    <w:abstractNumId w:val="0"/>
  </w:num>
  <w:num w:numId="3" w16cid:durableId="928124396">
    <w:abstractNumId w:val="2"/>
  </w:num>
  <w:num w:numId="4" w16cid:durableId="1711958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96"/>
    <w:rsid w:val="00004ACE"/>
    <w:rsid w:val="00015FE7"/>
    <w:rsid w:val="0002520A"/>
    <w:rsid w:val="00026E96"/>
    <w:rsid w:val="00026F54"/>
    <w:rsid w:val="000415CD"/>
    <w:rsid w:val="00043F4C"/>
    <w:rsid w:val="00046652"/>
    <w:rsid w:val="00055971"/>
    <w:rsid w:val="00074B7F"/>
    <w:rsid w:val="00077A48"/>
    <w:rsid w:val="00095F2A"/>
    <w:rsid w:val="000A795B"/>
    <w:rsid w:val="000B0EB7"/>
    <w:rsid w:val="000B5AA7"/>
    <w:rsid w:val="000C02C0"/>
    <w:rsid w:val="000C2163"/>
    <w:rsid w:val="000D26F4"/>
    <w:rsid w:val="000D7152"/>
    <w:rsid w:val="000E15FB"/>
    <w:rsid w:val="000F4920"/>
    <w:rsid w:val="00100EAE"/>
    <w:rsid w:val="00105E42"/>
    <w:rsid w:val="00136C04"/>
    <w:rsid w:val="0016317D"/>
    <w:rsid w:val="0018787F"/>
    <w:rsid w:val="001A0A30"/>
    <w:rsid w:val="001A18F3"/>
    <w:rsid w:val="001C0E25"/>
    <w:rsid w:val="001C4CC1"/>
    <w:rsid w:val="001C7B8C"/>
    <w:rsid w:val="001D7702"/>
    <w:rsid w:val="001F57A2"/>
    <w:rsid w:val="00234C54"/>
    <w:rsid w:val="00252C1B"/>
    <w:rsid w:val="00274417"/>
    <w:rsid w:val="002766A5"/>
    <w:rsid w:val="00277D62"/>
    <w:rsid w:val="0028001B"/>
    <w:rsid w:val="00284E49"/>
    <w:rsid w:val="002A5A48"/>
    <w:rsid w:val="002D234B"/>
    <w:rsid w:val="003005C3"/>
    <w:rsid w:val="00303215"/>
    <w:rsid w:val="00323687"/>
    <w:rsid w:val="00334E1E"/>
    <w:rsid w:val="00357571"/>
    <w:rsid w:val="00363356"/>
    <w:rsid w:val="00386871"/>
    <w:rsid w:val="00387FCC"/>
    <w:rsid w:val="00390AA2"/>
    <w:rsid w:val="003D4445"/>
    <w:rsid w:val="003E0AB5"/>
    <w:rsid w:val="004310CB"/>
    <w:rsid w:val="004370BC"/>
    <w:rsid w:val="00444641"/>
    <w:rsid w:val="00452EB5"/>
    <w:rsid w:val="004631A5"/>
    <w:rsid w:val="00465BB4"/>
    <w:rsid w:val="0048000C"/>
    <w:rsid w:val="00484004"/>
    <w:rsid w:val="004A143C"/>
    <w:rsid w:val="004A176B"/>
    <w:rsid w:val="004A4987"/>
    <w:rsid w:val="004B4310"/>
    <w:rsid w:val="004D260A"/>
    <w:rsid w:val="004F14AE"/>
    <w:rsid w:val="004F291C"/>
    <w:rsid w:val="004F7E5F"/>
    <w:rsid w:val="00501D9A"/>
    <w:rsid w:val="00516030"/>
    <w:rsid w:val="00521DE1"/>
    <w:rsid w:val="005254E6"/>
    <w:rsid w:val="00527D7E"/>
    <w:rsid w:val="00542111"/>
    <w:rsid w:val="00546244"/>
    <w:rsid w:val="00556772"/>
    <w:rsid w:val="00557E2B"/>
    <w:rsid w:val="00563531"/>
    <w:rsid w:val="005715EA"/>
    <w:rsid w:val="00571E5F"/>
    <w:rsid w:val="005775C0"/>
    <w:rsid w:val="00581002"/>
    <w:rsid w:val="00581A6E"/>
    <w:rsid w:val="005826E0"/>
    <w:rsid w:val="00587A3A"/>
    <w:rsid w:val="005961E8"/>
    <w:rsid w:val="005B4D0A"/>
    <w:rsid w:val="005D2F9E"/>
    <w:rsid w:val="005F0197"/>
    <w:rsid w:val="00614ADD"/>
    <w:rsid w:val="00623426"/>
    <w:rsid w:val="00634A8D"/>
    <w:rsid w:val="006370D9"/>
    <w:rsid w:val="006425EB"/>
    <w:rsid w:val="00684963"/>
    <w:rsid w:val="006A4175"/>
    <w:rsid w:val="006A78F9"/>
    <w:rsid w:val="006A7C84"/>
    <w:rsid w:val="006B30AA"/>
    <w:rsid w:val="006C3153"/>
    <w:rsid w:val="006D4F01"/>
    <w:rsid w:val="006E2E8C"/>
    <w:rsid w:val="00700665"/>
    <w:rsid w:val="0072272F"/>
    <w:rsid w:val="00725738"/>
    <w:rsid w:val="00767E28"/>
    <w:rsid w:val="00774508"/>
    <w:rsid w:val="00777811"/>
    <w:rsid w:val="00784C93"/>
    <w:rsid w:val="007873A6"/>
    <w:rsid w:val="00791CB5"/>
    <w:rsid w:val="007B539E"/>
    <w:rsid w:val="007C2876"/>
    <w:rsid w:val="00824392"/>
    <w:rsid w:val="0085065C"/>
    <w:rsid w:val="00877181"/>
    <w:rsid w:val="00891CA1"/>
    <w:rsid w:val="008A1783"/>
    <w:rsid w:val="008A3AA2"/>
    <w:rsid w:val="008B3B12"/>
    <w:rsid w:val="008C3F3C"/>
    <w:rsid w:val="008D2161"/>
    <w:rsid w:val="008E0571"/>
    <w:rsid w:val="008F17C9"/>
    <w:rsid w:val="00900403"/>
    <w:rsid w:val="00915D87"/>
    <w:rsid w:val="00932743"/>
    <w:rsid w:val="009410CD"/>
    <w:rsid w:val="00941B85"/>
    <w:rsid w:val="00950D54"/>
    <w:rsid w:val="0095282E"/>
    <w:rsid w:val="00975299"/>
    <w:rsid w:val="00982C27"/>
    <w:rsid w:val="009B3E4D"/>
    <w:rsid w:val="009B7757"/>
    <w:rsid w:val="009C6954"/>
    <w:rsid w:val="009D42D6"/>
    <w:rsid w:val="00A04FA7"/>
    <w:rsid w:val="00A1372A"/>
    <w:rsid w:val="00A54C0B"/>
    <w:rsid w:val="00A610DB"/>
    <w:rsid w:val="00A61D18"/>
    <w:rsid w:val="00A755A0"/>
    <w:rsid w:val="00A90437"/>
    <w:rsid w:val="00AA417F"/>
    <w:rsid w:val="00AC568A"/>
    <w:rsid w:val="00AD178C"/>
    <w:rsid w:val="00AD22AA"/>
    <w:rsid w:val="00B115AB"/>
    <w:rsid w:val="00B23C83"/>
    <w:rsid w:val="00B37ECC"/>
    <w:rsid w:val="00B5213F"/>
    <w:rsid w:val="00B6290D"/>
    <w:rsid w:val="00B64E3B"/>
    <w:rsid w:val="00B66E24"/>
    <w:rsid w:val="00B86196"/>
    <w:rsid w:val="00B87F6B"/>
    <w:rsid w:val="00BB3CB2"/>
    <w:rsid w:val="00BC005D"/>
    <w:rsid w:val="00BC73A5"/>
    <w:rsid w:val="00BE57E8"/>
    <w:rsid w:val="00BE6720"/>
    <w:rsid w:val="00BF7D2F"/>
    <w:rsid w:val="00C12EEF"/>
    <w:rsid w:val="00C440F2"/>
    <w:rsid w:val="00C5265F"/>
    <w:rsid w:val="00C62458"/>
    <w:rsid w:val="00C6338F"/>
    <w:rsid w:val="00CB2079"/>
    <w:rsid w:val="00CB734A"/>
    <w:rsid w:val="00CE0906"/>
    <w:rsid w:val="00CE6E98"/>
    <w:rsid w:val="00CF43E6"/>
    <w:rsid w:val="00CF7311"/>
    <w:rsid w:val="00D0659B"/>
    <w:rsid w:val="00D4273A"/>
    <w:rsid w:val="00D542CB"/>
    <w:rsid w:val="00D54F16"/>
    <w:rsid w:val="00D82F5C"/>
    <w:rsid w:val="00D95305"/>
    <w:rsid w:val="00DA58E9"/>
    <w:rsid w:val="00DC1016"/>
    <w:rsid w:val="00DC7488"/>
    <w:rsid w:val="00DE14AA"/>
    <w:rsid w:val="00DF0CD8"/>
    <w:rsid w:val="00E00A31"/>
    <w:rsid w:val="00E27A0A"/>
    <w:rsid w:val="00E327B6"/>
    <w:rsid w:val="00E60185"/>
    <w:rsid w:val="00E768E5"/>
    <w:rsid w:val="00E856A5"/>
    <w:rsid w:val="00E93C81"/>
    <w:rsid w:val="00E95E87"/>
    <w:rsid w:val="00EA1A3A"/>
    <w:rsid w:val="00EB2A81"/>
    <w:rsid w:val="00EB2ED7"/>
    <w:rsid w:val="00EC1248"/>
    <w:rsid w:val="00EC58D8"/>
    <w:rsid w:val="00EC77BA"/>
    <w:rsid w:val="00EE6F35"/>
    <w:rsid w:val="00EF2509"/>
    <w:rsid w:val="00F0645B"/>
    <w:rsid w:val="00F108C5"/>
    <w:rsid w:val="00F17250"/>
    <w:rsid w:val="00F342E2"/>
    <w:rsid w:val="00F447C5"/>
    <w:rsid w:val="00F44E2D"/>
    <w:rsid w:val="00F508A3"/>
    <w:rsid w:val="00F52B0C"/>
    <w:rsid w:val="00F54F84"/>
    <w:rsid w:val="00F60D82"/>
    <w:rsid w:val="00F93D8E"/>
    <w:rsid w:val="00F9440F"/>
    <w:rsid w:val="00F94422"/>
    <w:rsid w:val="00FB062F"/>
    <w:rsid w:val="00FB2950"/>
    <w:rsid w:val="00FC13E7"/>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BF7E4"/>
  <w15:chartTrackingRefBased/>
  <w15:docId w15:val="{60A8EA64-D960-4301-B242-1301BFCC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96"/>
    <w:pPr>
      <w:spacing w:after="200" w:line="276" w:lineRule="auto"/>
    </w:pPr>
  </w:style>
  <w:style w:type="paragraph" w:styleId="Heading2">
    <w:name w:val="heading 2"/>
    <w:basedOn w:val="Normal"/>
    <w:next w:val="Normal"/>
    <w:link w:val="Heading2Char"/>
    <w:uiPriority w:val="9"/>
    <w:semiHidden/>
    <w:unhideWhenUsed/>
    <w:qFormat/>
    <w:rsid w:val="007745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96"/>
  </w:style>
  <w:style w:type="paragraph" w:styleId="Footer">
    <w:name w:val="footer"/>
    <w:basedOn w:val="Normal"/>
    <w:link w:val="FooterChar"/>
    <w:uiPriority w:val="99"/>
    <w:unhideWhenUsed/>
    <w:rsid w:val="00B8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96"/>
  </w:style>
  <w:style w:type="character" w:styleId="Hyperlink">
    <w:name w:val="Hyperlink"/>
    <w:basedOn w:val="DefaultParagraphFont"/>
    <w:uiPriority w:val="99"/>
    <w:unhideWhenUsed/>
    <w:rsid w:val="00B86196"/>
    <w:rPr>
      <w:color w:val="0563C1" w:themeColor="hyperlink"/>
      <w:u w:val="single"/>
    </w:rPr>
  </w:style>
  <w:style w:type="paragraph" w:styleId="BalloonText">
    <w:name w:val="Balloon Text"/>
    <w:basedOn w:val="Normal"/>
    <w:link w:val="BalloonTextChar"/>
    <w:uiPriority w:val="99"/>
    <w:semiHidden/>
    <w:unhideWhenUsed/>
    <w:rsid w:val="00B86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96"/>
    <w:rPr>
      <w:rFonts w:ascii="Segoe UI" w:hAnsi="Segoe UI" w:cs="Segoe UI"/>
      <w:sz w:val="18"/>
      <w:szCs w:val="18"/>
    </w:rPr>
  </w:style>
  <w:style w:type="paragraph" w:styleId="ListParagraph">
    <w:name w:val="List Paragraph"/>
    <w:basedOn w:val="Normal"/>
    <w:uiPriority w:val="34"/>
    <w:qFormat/>
    <w:rsid w:val="00EA1A3A"/>
    <w:pPr>
      <w:ind w:left="720"/>
      <w:contextualSpacing/>
    </w:pPr>
  </w:style>
  <w:style w:type="table" w:styleId="TableGrid">
    <w:name w:val="Table Grid"/>
    <w:basedOn w:val="TableNormal"/>
    <w:uiPriority w:val="39"/>
    <w:rsid w:val="001C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745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8153">
      <w:bodyDiv w:val="1"/>
      <w:marLeft w:val="0"/>
      <w:marRight w:val="0"/>
      <w:marTop w:val="0"/>
      <w:marBottom w:val="0"/>
      <w:divBdr>
        <w:top w:val="none" w:sz="0" w:space="0" w:color="auto"/>
        <w:left w:val="none" w:sz="0" w:space="0" w:color="auto"/>
        <w:bottom w:val="none" w:sz="0" w:space="0" w:color="auto"/>
        <w:right w:val="none" w:sz="0" w:space="0" w:color="auto"/>
      </w:divBdr>
      <w:divsChild>
        <w:div w:id="339820111">
          <w:marLeft w:val="0"/>
          <w:marRight w:val="0"/>
          <w:marTop w:val="0"/>
          <w:marBottom w:val="0"/>
          <w:divBdr>
            <w:top w:val="none" w:sz="0" w:space="0" w:color="auto"/>
            <w:left w:val="none" w:sz="0" w:space="0" w:color="auto"/>
            <w:bottom w:val="none" w:sz="0" w:space="0" w:color="auto"/>
            <w:right w:val="none" w:sz="0" w:space="0" w:color="auto"/>
          </w:divBdr>
        </w:div>
      </w:divsChild>
    </w:div>
    <w:div w:id="1770851648">
      <w:bodyDiv w:val="1"/>
      <w:marLeft w:val="0"/>
      <w:marRight w:val="0"/>
      <w:marTop w:val="0"/>
      <w:marBottom w:val="0"/>
      <w:divBdr>
        <w:top w:val="none" w:sz="0" w:space="0" w:color="auto"/>
        <w:left w:val="none" w:sz="0" w:space="0" w:color="auto"/>
        <w:bottom w:val="none" w:sz="0" w:space="0" w:color="auto"/>
        <w:right w:val="none" w:sz="0" w:space="0" w:color="auto"/>
      </w:divBdr>
    </w:div>
    <w:div w:id="1957709255">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.4dsL30w1vbT8vn-Z6Gxh0IymL02oOLgP-fB_r5AfMFs/s/103938921/br/12484245973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nks.gd/l/eyJhbGciOiJIUzI1NiJ9.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.xMGM5sInC4WgR1jdmajJ_82nVluhlFPKZ9A-eGwk3TE/s/103938921/br/124842459733-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86FF-2CDF-4C55-B4FC-554F18F5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Prabin Khadka</dc:creator>
  <cp:keywords/>
  <dc:description/>
  <cp:lastModifiedBy>Prabin Khadka</cp:lastModifiedBy>
  <cp:revision>26</cp:revision>
  <cp:lastPrinted>2023-01-21T15:45:00Z</cp:lastPrinted>
  <dcterms:created xsi:type="dcterms:W3CDTF">2022-12-26T17:10:00Z</dcterms:created>
  <dcterms:modified xsi:type="dcterms:W3CDTF">2023-01-21T16:16:00Z</dcterms:modified>
</cp:coreProperties>
</file>